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F1EA" w14:textId="7C0AB082" w:rsidR="009211BE" w:rsidRDefault="00103079" w:rsidP="00103079">
      <w:pPr>
        <w:jc w:val="center"/>
        <w:rPr>
          <w:b/>
          <w:bCs/>
          <w:color w:val="FF0000"/>
          <w:sz w:val="28"/>
          <w:szCs w:val="28"/>
          <w:u w:val="single"/>
        </w:rPr>
      </w:pPr>
      <w:r w:rsidRPr="00103079">
        <w:rPr>
          <w:b/>
          <w:bCs/>
          <w:color w:val="FF0000"/>
          <w:sz w:val="28"/>
          <w:szCs w:val="28"/>
          <w:u w:val="single"/>
        </w:rPr>
        <w:t>PROTOCOLE DE REPRISE DU TOURS HANDBALL 37</w:t>
      </w:r>
    </w:p>
    <w:p w14:paraId="41225F71" w14:textId="5EB44166" w:rsidR="00103079" w:rsidRDefault="00103079" w:rsidP="00103079">
      <w:pPr>
        <w:jc w:val="center"/>
        <w:rPr>
          <w:b/>
          <w:bCs/>
          <w:color w:val="FF0000"/>
          <w:sz w:val="28"/>
          <w:szCs w:val="28"/>
          <w:u w:val="single"/>
        </w:rPr>
      </w:pPr>
    </w:p>
    <w:p w14:paraId="443DCD9B" w14:textId="1F34A246" w:rsidR="00103079" w:rsidRDefault="00103079" w:rsidP="00103079">
      <w:pPr>
        <w:rPr>
          <w:b/>
          <w:bCs/>
          <w:sz w:val="20"/>
          <w:szCs w:val="20"/>
        </w:rPr>
      </w:pPr>
      <w:r w:rsidRPr="00103079">
        <w:rPr>
          <w:b/>
          <w:bCs/>
          <w:sz w:val="20"/>
          <w:szCs w:val="20"/>
        </w:rPr>
        <w:t>OBJECTIF DU PROTOCOLE :</w:t>
      </w:r>
    </w:p>
    <w:p w14:paraId="414220B6" w14:textId="2D53DE5E" w:rsidR="00103079" w:rsidRPr="00103079" w:rsidRDefault="00103079" w:rsidP="00103079">
      <w:pPr>
        <w:pStyle w:val="Paragraphedeliste"/>
        <w:numPr>
          <w:ilvl w:val="0"/>
          <w:numId w:val="1"/>
        </w:numPr>
        <w:rPr>
          <w:b/>
          <w:bCs/>
          <w:sz w:val="20"/>
          <w:szCs w:val="20"/>
        </w:rPr>
      </w:pPr>
      <w:r>
        <w:rPr>
          <w:sz w:val="20"/>
          <w:szCs w:val="20"/>
        </w:rPr>
        <w:t>Le but du protocole est de relancer l’activité du club et fidéliser les jeunes licenciés du club sur des séances courtes et adapté.</w:t>
      </w:r>
    </w:p>
    <w:p w14:paraId="058697F1" w14:textId="0AB8167C" w:rsidR="00103079" w:rsidRPr="00103079" w:rsidRDefault="00103079" w:rsidP="00103079">
      <w:pPr>
        <w:pStyle w:val="Paragraphedeliste"/>
        <w:numPr>
          <w:ilvl w:val="0"/>
          <w:numId w:val="1"/>
        </w:numPr>
        <w:rPr>
          <w:b/>
          <w:bCs/>
          <w:sz w:val="20"/>
          <w:szCs w:val="20"/>
        </w:rPr>
      </w:pPr>
      <w:r>
        <w:rPr>
          <w:sz w:val="20"/>
          <w:szCs w:val="20"/>
        </w:rPr>
        <w:t>Mettre en place des astreintes du club afin que les licenciés puissent récupérer les dossiers pour la saison prochaine</w:t>
      </w:r>
    </w:p>
    <w:p w14:paraId="5343591B" w14:textId="469E14FC" w:rsidR="00103079" w:rsidRPr="00103079" w:rsidRDefault="00103079" w:rsidP="00103079">
      <w:pPr>
        <w:pStyle w:val="Paragraphedeliste"/>
        <w:numPr>
          <w:ilvl w:val="0"/>
          <w:numId w:val="1"/>
        </w:numPr>
        <w:rPr>
          <w:b/>
          <w:bCs/>
          <w:sz w:val="20"/>
          <w:szCs w:val="20"/>
        </w:rPr>
      </w:pPr>
      <w:r>
        <w:rPr>
          <w:sz w:val="20"/>
          <w:szCs w:val="20"/>
        </w:rPr>
        <w:t>Mettre en place des réunions de club dans le but de préparer la saison prochaine et mettre en place les différents objectifs pour la saison prochaine.</w:t>
      </w:r>
    </w:p>
    <w:p w14:paraId="55CC8422" w14:textId="14654786" w:rsidR="00103079" w:rsidRPr="0071485A" w:rsidRDefault="00103079" w:rsidP="00103079">
      <w:pPr>
        <w:rPr>
          <w:b/>
          <w:bCs/>
          <w:color w:val="0070C0"/>
          <w:sz w:val="20"/>
          <w:szCs w:val="20"/>
        </w:rPr>
      </w:pPr>
    </w:p>
    <w:p w14:paraId="0C75AE5C" w14:textId="4FDD50C1" w:rsidR="00103079" w:rsidRPr="0071485A" w:rsidRDefault="00103079" w:rsidP="00103079">
      <w:pPr>
        <w:jc w:val="center"/>
        <w:rPr>
          <w:b/>
          <w:bCs/>
          <w:color w:val="0070C0"/>
          <w:sz w:val="20"/>
          <w:szCs w:val="20"/>
          <w:u w:val="single"/>
        </w:rPr>
      </w:pPr>
      <w:r w:rsidRPr="0071485A">
        <w:rPr>
          <w:b/>
          <w:bCs/>
          <w:color w:val="0070C0"/>
          <w:sz w:val="20"/>
          <w:szCs w:val="20"/>
          <w:u w:val="single"/>
        </w:rPr>
        <w:t>Mise en place du protocole des astreintes pour le club</w:t>
      </w:r>
    </w:p>
    <w:p w14:paraId="786FECCD" w14:textId="7066EA55" w:rsidR="00103079" w:rsidRPr="00F1667A" w:rsidRDefault="00103079" w:rsidP="00103079">
      <w:pPr>
        <w:pStyle w:val="Paragraphedeliste"/>
        <w:numPr>
          <w:ilvl w:val="0"/>
          <w:numId w:val="1"/>
        </w:numPr>
        <w:rPr>
          <w:b/>
          <w:bCs/>
          <w:color w:val="0070C0"/>
          <w:sz w:val="20"/>
          <w:szCs w:val="20"/>
        </w:rPr>
      </w:pPr>
      <w:r w:rsidRPr="00F1667A">
        <w:rPr>
          <w:b/>
          <w:bCs/>
          <w:color w:val="0070C0"/>
          <w:sz w:val="20"/>
          <w:szCs w:val="20"/>
        </w:rPr>
        <w:t>Mise en place d’une entrée et d’une sortie dans le gymnase l’entrée se fera par la porte d’entrée principale et la sortie se fera par une des portes annexes sur les côtés.</w:t>
      </w:r>
    </w:p>
    <w:p w14:paraId="60366DB4" w14:textId="25B56578" w:rsidR="00103079" w:rsidRPr="00F1667A" w:rsidRDefault="00103079" w:rsidP="00103079">
      <w:pPr>
        <w:pStyle w:val="Paragraphedeliste"/>
        <w:numPr>
          <w:ilvl w:val="0"/>
          <w:numId w:val="1"/>
        </w:numPr>
        <w:rPr>
          <w:b/>
          <w:bCs/>
          <w:color w:val="0070C0"/>
          <w:sz w:val="20"/>
          <w:szCs w:val="20"/>
        </w:rPr>
      </w:pPr>
      <w:r w:rsidRPr="00F1667A">
        <w:rPr>
          <w:b/>
          <w:bCs/>
          <w:color w:val="0070C0"/>
          <w:sz w:val="20"/>
          <w:szCs w:val="20"/>
        </w:rPr>
        <w:t>Un chemin sera tracé au sol afin que les gens circule dans le gymnase se croiser.</w:t>
      </w:r>
    </w:p>
    <w:p w14:paraId="1FE4ADB4" w14:textId="7E311BCB" w:rsidR="00103079" w:rsidRPr="00F1667A" w:rsidRDefault="00103079" w:rsidP="00103079">
      <w:pPr>
        <w:pStyle w:val="Paragraphedeliste"/>
        <w:numPr>
          <w:ilvl w:val="0"/>
          <w:numId w:val="1"/>
        </w:numPr>
        <w:rPr>
          <w:b/>
          <w:bCs/>
          <w:color w:val="0070C0"/>
          <w:sz w:val="20"/>
          <w:szCs w:val="20"/>
        </w:rPr>
      </w:pPr>
      <w:r w:rsidRPr="00F1667A">
        <w:rPr>
          <w:b/>
          <w:bCs/>
          <w:color w:val="0070C0"/>
          <w:sz w:val="20"/>
          <w:szCs w:val="20"/>
        </w:rPr>
        <w:t xml:space="preserve">Des tracés seront faits au sol afin de respecter une file d’attente avec 1m50 entre les gens du club qui viennent chercher leur dossier </w:t>
      </w:r>
    </w:p>
    <w:p w14:paraId="3D0440F1" w14:textId="256B95A8" w:rsidR="00DB0BEF" w:rsidRPr="00F1667A" w:rsidRDefault="00DB0BEF" w:rsidP="00103079">
      <w:pPr>
        <w:pStyle w:val="Paragraphedeliste"/>
        <w:numPr>
          <w:ilvl w:val="0"/>
          <w:numId w:val="1"/>
        </w:numPr>
        <w:rPr>
          <w:b/>
          <w:bCs/>
          <w:color w:val="0070C0"/>
          <w:sz w:val="20"/>
          <w:szCs w:val="20"/>
        </w:rPr>
      </w:pPr>
      <w:r w:rsidRPr="00F1667A">
        <w:rPr>
          <w:b/>
          <w:bCs/>
          <w:color w:val="0070C0"/>
          <w:sz w:val="20"/>
          <w:szCs w:val="20"/>
        </w:rPr>
        <w:t>Les gens devront se désinfecter les mains avant de rentrer dans le gymnase une table avec du gel de désinfection sera présent devant le gymnase</w:t>
      </w:r>
    </w:p>
    <w:p w14:paraId="2B5912F8" w14:textId="3548135F" w:rsidR="00DB0BEF" w:rsidRPr="00F1667A" w:rsidRDefault="00DB0BEF" w:rsidP="00103079">
      <w:pPr>
        <w:pStyle w:val="Paragraphedeliste"/>
        <w:numPr>
          <w:ilvl w:val="0"/>
          <w:numId w:val="1"/>
        </w:numPr>
        <w:rPr>
          <w:b/>
          <w:bCs/>
          <w:color w:val="0070C0"/>
          <w:sz w:val="20"/>
          <w:szCs w:val="20"/>
        </w:rPr>
      </w:pPr>
      <w:r w:rsidRPr="00F1667A">
        <w:rPr>
          <w:b/>
          <w:bCs/>
          <w:color w:val="0070C0"/>
          <w:sz w:val="20"/>
          <w:szCs w:val="20"/>
        </w:rPr>
        <w:t>Les personnes responsables des dossiers seront à une table à droite en entrant dans le gymnase avec une ligne pour empêcher les gens de toucher la table.</w:t>
      </w:r>
    </w:p>
    <w:p w14:paraId="51017AAB" w14:textId="3E7A31BE" w:rsidR="00DB0BEF" w:rsidRPr="00F1667A" w:rsidRDefault="00DB0BEF" w:rsidP="00103079">
      <w:pPr>
        <w:pStyle w:val="Paragraphedeliste"/>
        <w:numPr>
          <w:ilvl w:val="0"/>
          <w:numId w:val="1"/>
        </w:numPr>
        <w:rPr>
          <w:b/>
          <w:bCs/>
          <w:color w:val="0070C0"/>
          <w:sz w:val="20"/>
          <w:szCs w:val="20"/>
        </w:rPr>
      </w:pPr>
      <w:r w:rsidRPr="00F1667A">
        <w:rPr>
          <w:b/>
          <w:bCs/>
          <w:color w:val="0070C0"/>
          <w:sz w:val="20"/>
          <w:szCs w:val="20"/>
        </w:rPr>
        <w:t>Les portes seront bloquées pour que les gens rentrent sans toucher les portes.</w:t>
      </w:r>
    </w:p>
    <w:p w14:paraId="495F4E9F" w14:textId="7031CFB7" w:rsidR="00DB0BEF" w:rsidRPr="00F1667A" w:rsidRDefault="00DB0BEF" w:rsidP="00103079">
      <w:pPr>
        <w:pStyle w:val="Paragraphedeliste"/>
        <w:numPr>
          <w:ilvl w:val="0"/>
          <w:numId w:val="1"/>
        </w:numPr>
        <w:rPr>
          <w:b/>
          <w:bCs/>
          <w:color w:val="0070C0"/>
          <w:sz w:val="20"/>
          <w:szCs w:val="20"/>
        </w:rPr>
      </w:pPr>
      <w:r w:rsidRPr="00F1667A">
        <w:rPr>
          <w:b/>
          <w:bCs/>
          <w:color w:val="0070C0"/>
          <w:sz w:val="20"/>
          <w:szCs w:val="20"/>
        </w:rPr>
        <w:t>Les gens devront être masqués et les personnes qui donnent les dossiers seront aussi masqués et se laveront les mains entre les distributions de dossier.</w:t>
      </w:r>
    </w:p>
    <w:p w14:paraId="41FA86CF" w14:textId="29A96242" w:rsidR="00DB0BEF" w:rsidRPr="00F1667A" w:rsidRDefault="00DB0BEF" w:rsidP="00103079">
      <w:pPr>
        <w:pStyle w:val="Paragraphedeliste"/>
        <w:numPr>
          <w:ilvl w:val="0"/>
          <w:numId w:val="1"/>
        </w:numPr>
        <w:rPr>
          <w:b/>
          <w:bCs/>
          <w:color w:val="0070C0"/>
          <w:sz w:val="20"/>
          <w:szCs w:val="20"/>
        </w:rPr>
      </w:pPr>
      <w:r w:rsidRPr="00F1667A">
        <w:rPr>
          <w:b/>
          <w:bCs/>
          <w:color w:val="0070C0"/>
          <w:sz w:val="20"/>
          <w:szCs w:val="20"/>
        </w:rPr>
        <w:t>Les gens une fois qu’ils auront récupérer leurs dossiers sortirons par la porte de sortie et sans faire de regroupement à l’intérieur du gymnase</w:t>
      </w:r>
    </w:p>
    <w:p w14:paraId="43DED19B" w14:textId="17CE9B57" w:rsidR="00DB0BEF" w:rsidRPr="00F1667A" w:rsidRDefault="00DB0BEF" w:rsidP="00DB0BEF">
      <w:pPr>
        <w:pStyle w:val="Paragraphedeliste"/>
        <w:numPr>
          <w:ilvl w:val="0"/>
          <w:numId w:val="1"/>
        </w:numPr>
        <w:rPr>
          <w:b/>
          <w:bCs/>
          <w:color w:val="0070C0"/>
          <w:sz w:val="20"/>
          <w:szCs w:val="20"/>
        </w:rPr>
      </w:pPr>
      <w:r w:rsidRPr="00F1667A">
        <w:rPr>
          <w:b/>
          <w:bCs/>
          <w:color w:val="0070C0"/>
          <w:sz w:val="20"/>
          <w:szCs w:val="20"/>
        </w:rPr>
        <w:t>Vestiaire et Toilettes interdit.</w:t>
      </w:r>
    </w:p>
    <w:p w14:paraId="6C2A0E7A" w14:textId="17B0A4D6" w:rsidR="00DB0BEF" w:rsidRPr="00F1667A" w:rsidRDefault="00DB0BEF" w:rsidP="00DB0BEF">
      <w:pPr>
        <w:pStyle w:val="Paragraphedeliste"/>
        <w:numPr>
          <w:ilvl w:val="0"/>
          <w:numId w:val="1"/>
        </w:numPr>
        <w:rPr>
          <w:b/>
          <w:bCs/>
          <w:color w:val="0070C0"/>
          <w:sz w:val="20"/>
          <w:szCs w:val="20"/>
        </w:rPr>
      </w:pPr>
      <w:r w:rsidRPr="00F1667A">
        <w:rPr>
          <w:b/>
          <w:bCs/>
          <w:color w:val="0070C0"/>
          <w:sz w:val="20"/>
          <w:szCs w:val="20"/>
        </w:rPr>
        <w:t>A la sortie du site du gel désinfectant sera à disposition.</w:t>
      </w:r>
    </w:p>
    <w:p w14:paraId="6EB05625" w14:textId="7652F37B" w:rsidR="00DB0BEF" w:rsidRPr="00F1667A" w:rsidRDefault="00DB0BEF" w:rsidP="00DB0BEF">
      <w:pPr>
        <w:pStyle w:val="Paragraphedeliste"/>
        <w:numPr>
          <w:ilvl w:val="0"/>
          <w:numId w:val="1"/>
        </w:numPr>
        <w:rPr>
          <w:b/>
          <w:bCs/>
          <w:color w:val="0070C0"/>
          <w:sz w:val="20"/>
          <w:szCs w:val="20"/>
        </w:rPr>
      </w:pPr>
      <w:r w:rsidRPr="00F1667A">
        <w:rPr>
          <w:b/>
          <w:bCs/>
          <w:color w:val="0070C0"/>
          <w:sz w:val="20"/>
          <w:szCs w:val="20"/>
        </w:rPr>
        <w:t xml:space="preserve">A la sortie du site les responsables du club </w:t>
      </w:r>
      <w:r w:rsidR="0071485A" w:rsidRPr="00F1667A">
        <w:rPr>
          <w:b/>
          <w:bCs/>
          <w:color w:val="0070C0"/>
          <w:sz w:val="20"/>
          <w:szCs w:val="20"/>
        </w:rPr>
        <w:t>désinfecteront tables chaises, portes, et tout ce qui sera en contact avec les gens.</w:t>
      </w:r>
    </w:p>
    <w:p w14:paraId="07F8FE04" w14:textId="7FF1FC1A" w:rsidR="00DB0BEF" w:rsidRDefault="00DB0BEF" w:rsidP="00DB0BEF">
      <w:pPr>
        <w:rPr>
          <w:sz w:val="20"/>
          <w:szCs w:val="20"/>
        </w:rPr>
      </w:pPr>
    </w:p>
    <w:p w14:paraId="148245E9" w14:textId="61F5F4F8" w:rsidR="00DB0BEF" w:rsidRPr="00665CB0" w:rsidRDefault="00DB0BEF" w:rsidP="00DB0BEF">
      <w:pPr>
        <w:jc w:val="center"/>
        <w:rPr>
          <w:b/>
          <w:bCs/>
          <w:color w:val="FFC000"/>
          <w:sz w:val="20"/>
          <w:szCs w:val="20"/>
          <w:u w:val="single"/>
        </w:rPr>
      </w:pPr>
      <w:r w:rsidRPr="00665CB0">
        <w:rPr>
          <w:b/>
          <w:bCs/>
          <w:color w:val="FFC000"/>
          <w:sz w:val="20"/>
          <w:szCs w:val="20"/>
          <w:u w:val="single"/>
        </w:rPr>
        <w:t>Mise en place du protocole les réunions du club</w:t>
      </w:r>
    </w:p>
    <w:p w14:paraId="36303339" w14:textId="77777777"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Mise en place d’une entrée et d’une sortie dans le gymnase l’entrée se fera par la porte d’entrée principale et la sortie se fera par une des portes annexes sur les côtés.</w:t>
      </w:r>
    </w:p>
    <w:p w14:paraId="7229CFF8" w14:textId="77777777"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Un chemin sera tracé au sol afin que les gens circule dans le gymnase se croiser.</w:t>
      </w:r>
    </w:p>
    <w:p w14:paraId="491C5B1F" w14:textId="08B0E7F5"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Des tracés seront faits au sol afin de respecter une file d’attente avec 1m50 entre les gens du club qui assisteront à la réunion.</w:t>
      </w:r>
    </w:p>
    <w:p w14:paraId="5FE0A22E" w14:textId="77777777"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Les gens devront se désinfecter les mains avant de rentrer dans le gymnase une table avec du gel de désinfection sera présent devant le gymnase</w:t>
      </w:r>
    </w:p>
    <w:p w14:paraId="47BAAA75" w14:textId="522235CF"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 xml:space="preserve">Les personnes qui assisteront </w:t>
      </w:r>
      <w:r w:rsidR="0071485A" w:rsidRPr="00665CB0">
        <w:rPr>
          <w:b/>
          <w:bCs/>
          <w:color w:val="FFC000"/>
          <w:sz w:val="20"/>
          <w:szCs w:val="20"/>
        </w:rPr>
        <w:t>à la réunion devront désinfecter leurs mains et désinfecter la chaise et table ou ils seront assis pour assister à la réunion.</w:t>
      </w:r>
    </w:p>
    <w:p w14:paraId="5F2A2BFC" w14:textId="77777777"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Les portes seront bloquées pour que les gens rentrent sans toucher les portes.</w:t>
      </w:r>
    </w:p>
    <w:p w14:paraId="6FE64872" w14:textId="175070FC"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 xml:space="preserve">Les gens devront être masqués </w:t>
      </w:r>
      <w:r w:rsidR="0071485A" w:rsidRPr="00665CB0">
        <w:rPr>
          <w:b/>
          <w:bCs/>
          <w:color w:val="FFC000"/>
          <w:sz w:val="20"/>
          <w:szCs w:val="20"/>
        </w:rPr>
        <w:t xml:space="preserve">pour pouvoir venir à la réunion et y assister </w:t>
      </w:r>
    </w:p>
    <w:p w14:paraId="70763ED0" w14:textId="7FECCA66"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 xml:space="preserve">Les gens une fois </w:t>
      </w:r>
      <w:r w:rsidR="0071485A" w:rsidRPr="00665CB0">
        <w:rPr>
          <w:b/>
          <w:bCs/>
          <w:color w:val="FFC000"/>
          <w:sz w:val="20"/>
          <w:szCs w:val="20"/>
        </w:rPr>
        <w:t>les réunions finies devront sortir un par un pour ne pas faire de regroupement devant le gymnase.</w:t>
      </w:r>
    </w:p>
    <w:p w14:paraId="0354A614" w14:textId="00C753B0" w:rsidR="00DB0BEF" w:rsidRPr="00665CB0" w:rsidRDefault="00DB0BEF" w:rsidP="00DB0BEF">
      <w:pPr>
        <w:pStyle w:val="Paragraphedeliste"/>
        <w:numPr>
          <w:ilvl w:val="0"/>
          <w:numId w:val="1"/>
        </w:numPr>
        <w:rPr>
          <w:b/>
          <w:bCs/>
          <w:color w:val="FFC000"/>
          <w:sz w:val="20"/>
          <w:szCs w:val="20"/>
        </w:rPr>
      </w:pPr>
      <w:r w:rsidRPr="00665CB0">
        <w:rPr>
          <w:b/>
          <w:bCs/>
          <w:color w:val="FFC000"/>
          <w:sz w:val="20"/>
          <w:szCs w:val="20"/>
        </w:rPr>
        <w:t>Vestiaire et Toilettes interdit.</w:t>
      </w:r>
    </w:p>
    <w:p w14:paraId="75E511D1" w14:textId="77777777" w:rsidR="0071485A" w:rsidRPr="00665CB0" w:rsidRDefault="0071485A" w:rsidP="0071485A">
      <w:pPr>
        <w:pStyle w:val="Paragraphedeliste"/>
        <w:numPr>
          <w:ilvl w:val="0"/>
          <w:numId w:val="1"/>
        </w:numPr>
        <w:rPr>
          <w:color w:val="FFC000"/>
          <w:sz w:val="20"/>
          <w:szCs w:val="20"/>
        </w:rPr>
      </w:pPr>
      <w:r w:rsidRPr="00665CB0">
        <w:rPr>
          <w:b/>
          <w:bCs/>
          <w:color w:val="FFC000"/>
          <w:sz w:val="20"/>
          <w:szCs w:val="20"/>
        </w:rPr>
        <w:t>A la sortie du site du gel désinfectant sera à disposition</w:t>
      </w:r>
      <w:r w:rsidRPr="00665CB0">
        <w:rPr>
          <w:color w:val="FFC000"/>
          <w:sz w:val="20"/>
          <w:szCs w:val="20"/>
        </w:rPr>
        <w:t>.</w:t>
      </w:r>
    </w:p>
    <w:p w14:paraId="6FE97D7A" w14:textId="77777777" w:rsidR="0071485A" w:rsidRPr="00665CB0" w:rsidRDefault="0071485A" w:rsidP="0071485A">
      <w:pPr>
        <w:pStyle w:val="Paragraphedeliste"/>
        <w:numPr>
          <w:ilvl w:val="0"/>
          <w:numId w:val="1"/>
        </w:numPr>
        <w:rPr>
          <w:b/>
          <w:bCs/>
          <w:color w:val="FFC000"/>
          <w:sz w:val="20"/>
          <w:szCs w:val="20"/>
        </w:rPr>
      </w:pPr>
      <w:r w:rsidRPr="00665CB0">
        <w:rPr>
          <w:b/>
          <w:bCs/>
          <w:color w:val="FFC000"/>
          <w:sz w:val="20"/>
          <w:szCs w:val="20"/>
        </w:rPr>
        <w:lastRenderedPageBreak/>
        <w:t>A la sortie du site les responsables du club désinfecteront tables chaises, portes, et tout ce qui sera en contact avec les gens.</w:t>
      </w:r>
    </w:p>
    <w:p w14:paraId="79E233AB" w14:textId="77777777" w:rsidR="0071485A" w:rsidRPr="0071485A" w:rsidRDefault="0071485A" w:rsidP="0071485A">
      <w:pPr>
        <w:ind w:left="360"/>
        <w:rPr>
          <w:sz w:val="20"/>
          <w:szCs w:val="20"/>
        </w:rPr>
      </w:pPr>
    </w:p>
    <w:p w14:paraId="3081DCA1" w14:textId="46DEBFAC" w:rsidR="0071485A" w:rsidRPr="00F1667A" w:rsidRDefault="0071485A" w:rsidP="0071485A">
      <w:pPr>
        <w:jc w:val="center"/>
        <w:rPr>
          <w:b/>
          <w:bCs/>
          <w:color w:val="00B050"/>
          <w:sz w:val="20"/>
          <w:szCs w:val="20"/>
          <w:u w:val="single"/>
        </w:rPr>
      </w:pPr>
      <w:r w:rsidRPr="00F1667A">
        <w:rPr>
          <w:b/>
          <w:bCs/>
          <w:color w:val="00B050"/>
          <w:sz w:val="20"/>
          <w:szCs w:val="20"/>
          <w:u w:val="single"/>
        </w:rPr>
        <w:t>Mise en place du protocole des séances de reprise</w:t>
      </w:r>
    </w:p>
    <w:p w14:paraId="00F9E090" w14:textId="77777777"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Mise en place d’une entrée et d’une sortie dans le gymnase l’entrée se fera par la porte d’entrée principale et la sortie se fera par une des portes annexes sur les côtés.</w:t>
      </w:r>
    </w:p>
    <w:p w14:paraId="0D28A026" w14:textId="014AFDF1"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Un chemin sera tracé pour l’entrée du gymnase.</w:t>
      </w:r>
    </w:p>
    <w:p w14:paraId="34FCC378" w14:textId="6A6F8687"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Les parents ne pourront pas rester assister aux séances ni même stagner dans le gymnase. Les parents devront être masqués</w:t>
      </w:r>
    </w:p>
    <w:p w14:paraId="6A948F3F" w14:textId="6FDF989A"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 xml:space="preserve">Les jeunes ne pourront pas être plus proche que d’1 mètres les </w:t>
      </w:r>
      <w:proofErr w:type="spellStart"/>
      <w:r w:rsidRPr="00F1667A">
        <w:rPr>
          <w:b/>
          <w:bCs/>
          <w:color w:val="00B050"/>
          <w:sz w:val="20"/>
          <w:szCs w:val="20"/>
        </w:rPr>
        <w:t>un</w:t>
      </w:r>
      <w:proofErr w:type="spellEnd"/>
      <w:r w:rsidRPr="00F1667A">
        <w:rPr>
          <w:b/>
          <w:bCs/>
          <w:color w:val="00B050"/>
          <w:sz w:val="20"/>
          <w:szCs w:val="20"/>
        </w:rPr>
        <w:t xml:space="preserve"> des autres.</w:t>
      </w:r>
    </w:p>
    <w:p w14:paraId="60484721" w14:textId="77777777"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Les gens devront se désinfecter les mains avant de rentrer dans le gymnase une table avec du gel de désinfection sera présent devant le gymnase</w:t>
      </w:r>
    </w:p>
    <w:p w14:paraId="4FDD9A0C" w14:textId="5F5365D6"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 xml:space="preserve">Les personnes qui </w:t>
      </w:r>
      <w:r w:rsidR="00F1667A" w:rsidRPr="00F1667A">
        <w:rPr>
          <w:b/>
          <w:bCs/>
          <w:color w:val="00B050"/>
          <w:sz w:val="20"/>
          <w:szCs w:val="20"/>
        </w:rPr>
        <w:t xml:space="preserve">pratiqueront lors des ces séances feront des séances pour le respect des règles sanitaires avec un minimum de matériel </w:t>
      </w:r>
    </w:p>
    <w:p w14:paraId="1D769A7C" w14:textId="08C1504F" w:rsidR="00F1667A" w:rsidRPr="00F1667A" w:rsidRDefault="00F1667A" w:rsidP="0071485A">
      <w:pPr>
        <w:pStyle w:val="Paragraphedeliste"/>
        <w:numPr>
          <w:ilvl w:val="0"/>
          <w:numId w:val="1"/>
        </w:numPr>
        <w:rPr>
          <w:b/>
          <w:bCs/>
          <w:color w:val="00B050"/>
          <w:sz w:val="20"/>
          <w:szCs w:val="20"/>
        </w:rPr>
      </w:pPr>
      <w:r w:rsidRPr="00F1667A">
        <w:rPr>
          <w:b/>
          <w:bCs/>
          <w:color w:val="00B050"/>
          <w:sz w:val="20"/>
          <w:szCs w:val="20"/>
        </w:rPr>
        <w:t>Chaque personne devra avoir sa bouteille ou sa gourde.</w:t>
      </w:r>
    </w:p>
    <w:p w14:paraId="036BAF21" w14:textId="77777777"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Les portes seront bloquées pour que les gens rentrent sans toucher les portes.</w:t>
      </w:r>
    </w:p>
    <w:p w14:paraId="51E44675" w14:textId="57DD3BDC"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 xml:space="preserve">Les gens une fois </w:t>
      </w:r>
      <w:r w:rsidR="00F1667A" w:rsidRPr="00F1667A">
        <w:rPr>
          <w:b/>
          <w:bCs/>
          <w:color w:val="00B050"/>
          <w:sz w:val="20"/>
          <w:szCs w:val="20"/>
        </w:rPr>
        <w:t>les séances finies</w:t>
      </w:r>
      <w:r w:rsidRPr="00F1667A">
        <w:rPr>
          <w:b/>
          <w:bCs/>
          <w:color w:val="00B050"/>
          <w:sz w:val="20"/>
          <w:szCs w:val="20"/>
        </w:rPr>
        <w:t xml:space="preserve"> devront sortir un par un pour ne pas faire de regroupement devant le gymnase.</w:t>
      </w:r>
    </w:p>
    <w:p w14:paraId="3D6FEAA5" w14:textId="77777777"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Vestiaire et Toilettes interdit.</w:t>
      </w:r>
    </w:p>
    <w:p w14:paraId="09898440" w14:textId="77777777"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A la sortie du site du gel désinfectant sera à disposition.</w:t>
      </w:r>
    </w:p>
    <w:p w14:paraId="7BA34996" w14:textId="61BADF23" w:rsidR="0071485A" w:rsidRPr="00F1667A" w:rsidRDefault="0071485A" w:rsidP="0071485A">
      <w:pPr>
        <w:pStyle w:val="Paragraphedeliste"/>
        <w:numPr>
          <w:ilvl w:val="0"/>
          <w:numId w:val="1"/>
        </w:numPr>
        <w:rPr>
          <w:b/>
          <w:bCs/>
          <w:color w:val="00B050"/>
          <w:sz w:val="20"/>
          <w:szCs w:val="20"/>
        </w:rPr>
      </w:pPr>
      <w:r w:rsidRPr="00F1667A">
        <w:rPr>
          <w:b/>
          <w:bCs/>
          <w:color w:val="00B050"/>
          <w:sz w:val="20"/>
          <w:szCs w:val="20"/>
        </w:rPr>
        <w:t>A la sortie du site les responsables du club désinfecteront tables chaises, portes, et tout</w:t>
      </w:r>
      <w:r w:rsidR="00F1667A" w:rsidRPr="00F1667A">
        <w:rPr>
          <w:b/>
          <w:bCs/>
          <w:color w:val="00B050"/>
          <w:sz w:val="20"/>
          <w:szCs w:val="20"/>
        </w:rPr>
        <w:t xml:space="preserve"> le matériel qui s</w:t>
      </w:r>
      <w:r w:rsidRPr="00F1667A">
        <w:rPr>
          <w:b/>
          <w:bCs/>
          <w:color w:val="00B050"/>
          <w:sz w:val="20"/>
          <w:szCs w:val="20"/>
        </w:rPr>
        <w:t xml:space="preserve">era en contact avec les </w:t>
      </w:r>
      <w:r w:rsidR="00F1667A" w:rsidRPr="00F1667A">
        <w:rPr>
          <w:b/>
          <w:bCs/>
          <w:color w:val="00B050"/>
          <w:sz w:val="20"/>
          <w:szCs w:val="20"/>
        </w:rPr>
        <w:t>personnes des réunions.</w:t>
      </w:r>
    </w:p>
    <w:p w14:paraId="590F27B1" w14:textId="3F095A96" w:rsidR="00F1667A" w:rsidRPr="00F1667A" w:rsidRDefault="00F1667A" w:rsidP="0071485A">
      <w:pPr>
        <w:pStyle w:val="Paragraphedeliste"/>
        <w:numPr>
          <w:ilvl w:val="0"/>
          <w:numId w:val="1"/>
        </w:numPr>
        <w:rPr>
          <w:b/>
          <w:bCs/>
          <w:color w:val="00B050"/>
          <w:sz w:val="20"/>
          <w:szCs w:val="20"/>
        </w:rPr>
      </w:pPr>
      <w:r w:rsidRPr="00F1667A">
        <w:rPr>
          <w:b/>
          <w:bCs/>
          <w:color w:val="00B050"/>
          <w:sz w:val="20"/>
          <w:szCs w:val="20"/>
        </w:rPr>
        <w:t>L’éducateur sera masqué toute la séance.</w:t>
      </w:r>
    </w:p>
    <w:p w14:paraId="64E4EFC7" w14:textId="4FAFCEC5" w:rsidR="00F1667A" w:rsidRPr="00F1667A" w:rsidRDefault="00F1667A" w:rsidP="0071485A">
      <w:pPr>
        <w:pStyle w:val="Paragraphedeliste"/>
        <w:numPr>
          <w:ilvl w:val="0"/>
          <w:numId w:val="1"/>
        </w:numPr>
        <w:rPr>
          <w:b/>
          <w:bCs/>
          <w:color w:val="00B050"/>
          <w:sz w:val="20"/>
          <w:szCs w:val="20"/>
        </w:rPr>
      </w:pPr>
      <w:r w:rsidRPr="00F1667A">
        <w:rPr>
          <w:b/>
          <w:bCs/>
          <w:color w:val="00B050"/>
          <w:sz w:val="20"/>
          <w:szCs w:val="20"/>
        </w:rPr>
        <w:t>Les parents devront déposer leur enfant coté grand portail et récupérer leur enfant coté bâtiment et petit portail.</w:t>
      </w:r>
    </w:p>
    <w:p w14:paraId="01618043" w14:textId="3832D845" w:rsidR="00DB0BEF" w:rsidRDefault="00DB0BEF" w:rsidP="00DB0BEF">
      <w:pPr>
        <w:rPr>
          <w:sz w:val="20"/>
          <w:szCs w:val="20"/>
        </w:rPr>
      </w:pPr>
    </w:p>
    <w:p w14:paraId="119FAE9A" w14:textId="1E4825B8" w:rsidR="00665CB0" w:rsidRDefault="00665CB0" w:rsidP="00DB0BEF">
      <w:pPr>
        <w:rPr>
          <w:b/>
          <w:bCs/>
          <w:sz w:val="20"/>
          <w:szCs w:val="20"/>
          <w:u w:val="single"/>
        </w:rPr>
      </w:pPr>
      <w:r w:rsidRPr="00665CB0">
        <w:rPr>
          <w:b/>
          <w:bCs/>
          <w:sz w:val="20"/>
          <w:szCs w:val="20"/>
          <w:u w:val="single"/>
        </w:rPr>
        <w:t>ACTIVITEE PRATIQUER :</w:t>
      </w:r>
    </w:p>
    <w:p w14:paraId="50DBC747" w14:textId="670C5876" w:rsidR="00665CB0" w:rsidRDefault="00665CB0" w:rsidP="00665CB0">
      <w:pPr>
        <w:pStyle w:val="Paragraphedeliste"/>
        <w:numPr>
          <w:ilvl w:val="0"/>
          <w:numId w:val="1"/>
        </w:numPr>
        <w:rPr>
          <w:sz w:val="20"/>
          <w:szCs w:val="20"/>
        </w:rPr>
      </w:pPr>
      <w:r>
        <w:rPr>
          <w:sz w:val="20"/>
          <w:szCs w:val="20"/>
        </w:rPr>
        <w:t>Remise en forme par atelier</w:t>
      </w:r>
    </w:p>
    <w:p w14:paraId="5FAA8CFE" w14:textId="2FCFDC07" w:rsidR="00665CB0" w:rsidRDefault="00665CB0" w:rsidP="00665CB0">
      <w:pPr>
        <w:pStyle w:val="Paragraphedeliste"/>
        <w:numPr>
          <w:ilvl w:val="0"/>
          <w:numId w:val="1"/>
        </w:numPr>
        <w:rPr>
          <w:sz w:val="20"/>
          <w:szCs w:val="20"/>
        </w:rPr>
      </w:pPr>
      <w:r>
        <w:rPr>
          <w:sz w:val="20"/>
          <w:szCs w:val="20"/>
        </w:rPr>
        <w:t>Séance de Handball individuel agrée par la Fédération et agrée par le Ministère des sports.</w:t>
      </w:r>
    </w:p>
    <w:p w14:paraId="36B4FA4A" w14:textId="196E2E89" w:rsidR="00665CB0" w:rsidRDefault="00665CB0" w:rsidP="00665CB0">
      <w:pPr>
        <w:rPr>
          <w:sz w:val="20"/>
          <w:szCs w:val="20"/>
        </w:rPr>
      </w:pPr>
    </w:p>
    <w:p w14:paraId="413273E7" w14:textId="52BBD2A2" w:rsidR="00665CB0" w:rsidRPr="00665CB0" w:rsidRDefault="00665CB0" w:rsidP="00665CB0">
      <w:pPr>
        <w:pStyle w:val="Paragraphedeliste"/>
        <w:numPr>
          <w:ilvl w:val="0"/>
          <w:numId w:val="1"/>
        </w:numPr>
        <w:rPr>
          <w:sz w:val="20"/>
          <w:szCs w:val="20"/>
        </w:rPr>
      </w:pPr>
    </w:p>
    <w:sectPr w:rsidR="00665CB0" w:rsidRPr="00665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0048A"/>
    <w:multiLevelType w:val="hybridMultilevel"/>
    <w:tmpl w:val="37D69974"/>
    <w:lvl w:ilvl="0" w:tplc="646292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79"/>
    <w:rsid w:val="00103079"/>
    <w:rsid w:val="0065135E"/>
    <w:rsid w:val="00665CB0"/>
    <w:rsid w:val="0071485A"/>
    <w:rsid w:val="009211BE"/>
    <w:rsid w:val="00932869"/>
    <w:rsid w:val="00DB0BEF"/>
    <w:rsid w:val="00F16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E149"/>
  <w15:chartTrackingRefBased/>
  <w15:docId w15:val="{20C0CF23-FEFA-4C00-AF9B-D53F7E96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BARRACA</dc:creator>
  <cp:keywords/>
  <dc:description/>
  <cp:lastModifiedBy>Maxence BARRACA</cp:lastModifiedBy>
  <cp:revision>3</cp:revision>
  <dcterms:created xsi:type="dcterms:W3CDTF">2020-06-15T12:28:00Z</dcterms:created>
  <dcterms:modified xsi:type="dcterms:W3CDTF">2020-09-02T08:30:00Z</dcterms:modified>
</cp:coreProperties>
</file>